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E79D3">
      <w:pPr>
        <w:adjustRightInd w:val="0"/>
        <w:snapToGrid w:val="0"/>
        <w:spacing w:line="520" w:lineRule="atLeas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拟发展对象班团评价</w:t>
      </w:r>
      <w:r>
        <w:rPr>
          <w:rFonts w:hint="eastAsia" w:ascii="宋体" w:hAnsi="宋体" w:eastAsia="宋体"/>
          <w:b/>
          <w:bCs/>
          <w:sz w:val="36"/>
          <w:szCs w:val="36"/>
        </w:rPr>
        <w:t>表决票</w:t>
      </w:r>
    </w:p>
    <w:p w14:paraId="6C66085C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表决票编号：护理    团支部    号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535"/>
        <w:gridCol w:w="2686"/>
        <w:gridCol w:w="2870"/>
      </w:tblGrid>
      <w:tr w14:paraId="543E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406" w:type="dxa"/>
            <w:noWrap w:val="0"/>
            <w:vAlign w:val="center"/>
          </w:tcPr>
          <w:p w14:paraId="7997BD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名</w:t>
            </w:r>
          </w:p>
        </w:tc>
        <w:tc>
          <w:tcPr>
            <w:tcW w:w="2535" w:type="dxa"/>
            <w:noWrap w:val="0"/>
            <w:vAlign w:val="center"/>
          </w:tcPr>
          <w:p w14:paraId="44706308">
            <w:pPr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同意</w:t>
            </w:r>
            <w:r>
              <w:rPr>
                <w:rFonts w:hint="eastAsia"/>
                <w:b/>
                <w:bCs/>
                <w:lang w:val="en-US" w:eastAsia="zh-CN"/>
              </w:rPr>
              <w:t>发展</w:t>
            </w:r>
          </w:p>
        </w:tc>
        <w:tc>
          <w:tcPr>
            <w:tcW w:w="2686" w:type="dxa"/>
            <w:noWrap w:val="0"/>
            <w:vAlign w:val="center"/>
          </w:tcPr>
          <w:p w14:paraId="4BECA0EF">
            <w:pPr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不同意</w:t>
            </w:r>
            <w:r>
              <w:rPr>
                <w:rFonts w:hint="eastAsia"/>
                <w:b/>
                <w:bCs/>
                <w:lang w:val="en-US" w:eastAsia="zh-CN"/>
              </w:rPr>
              <w:t>发展</w:t>
            </w:r>
          </w:p>
        </w:tc>
        <w:tc>
          <w:tcPr>
            <w:tcW w:w="2870" w:type="dxa"/>
            <w:noWrap w:val="0"/>
            <w:vAlign w:val="center"/>
          </w:tcPr>
          <w:p w14:paraId="0A3CD8B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弃  权</w:t>
            </w:r>
          </w:p>
        </w:tc>
      </w:tr>
      <w:tr w14:paraId="6310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5D3CB3FB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A9E8B0D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0D9CB80B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2213F775">
            <w:pPr>
              <w:jc w:val="center"/>
              <w:rPr>
                <w:rFonts w:hint="eastAsia"/>
              </w:rPr>
            </w:pPr>
          </w:p>
        </w:tc>
      </w:tr>
      <w:tr w14:paraId="71F3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3177D074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EDFE514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2E7F0A87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251021D3">
            <w:pPr>
              <w:jc w:val="center"/>
              <w:rPr>
                <w:rFonts w:hint="eastAsia"/>
              </w:rPr>
            </w:pPr>
          </w:p>
        </w:tc>
      </w:tr>
      <w:tr w14:paraId="02BB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752AFBE5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B9890F3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7A6A9802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2502E83F">
            <w:pPr>
              <w:jc w:val="center"/>
              <w:rPr>
                <w:rFonts w:hint="eastAsia"/>
              </w:rPr>
            </w:pPr>
          </w:p>
        </w:tc>
      </w:tr>
      <w:tr w14:paraId="66D7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0434EF0D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2B298568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4FE15261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61B35440">
            <w:pPr>
              <w:jc w:val="center"/>
              <w:rPr>
                <w:rFonts w:hint="eastAsia"/>
              </w:rPr>
            </w:pPr>
          </w:p>
        </w:tc>
      </w:tr>
      <w:tr w14:paraId="4024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169D3B97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7EDE812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05FFF188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31E4A03F">
            <w:pPr>
              <w:jc w:val="center"/>
              <w:rPr>
                <w:rFonts w:hint="eastAsia"/>
              </w:rPr>
            </w:pPr>
          </w:p>
        </w:tc>
      </w:tr>
      <w:tr w14:paraId="7A62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2406" w:type="dxa"/>
            <w:noWrap w:val="0"/>
            <w:vAlign w:val="center"/>
          </w:tcPr>
          <w:p w14:paraId="544C8CBF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B1479CF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54D459C4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7E1DAE78">
            <w:pPr>
              <w:jc w:val="center"/>
              <w:rPr>
                <w:rFonts w:hint="eastAsia"/>
              </w:rPr>
            </w:pPr>
          </w:p>
        </w:tc>
      </w:tr>
      <w:tr w14:paraId="7C96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2406" w:type="dxa"/>
            <w:noWrap w:val="0"/>
            <w:vAlign w:val="center"/>
          </w:tcPr>
          <w:p w14:paraId="2ADE92E7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61A35A87">
            <w:pPr>
              <w:jc w:val="center"/>
              <w:rPr>
                <w:rFonts w:hint="eastAsia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2CD6046C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3FBD7B9B">
            <w:pPr>
              <w:jc w:val="center"/>
              <w:rPr>
                <w:rFonts w:hint="eastAsia"/>
              </w:rPr>
            </w:pPr>
          </w:p>
        </w:tc>
      </w:tr>
    </w:tbl>
    <w:p w14:paraId="436FFD26">
      <w:pPr>
        <w:adjustRightInd w:val="0"/>
        <w:snapToGrid w:val="0"/>
        <w:spacing w:line="400" w:lineRule="atLeast"/>
        <w:rPr>
          <w:rFonts w:hint="eastAsia"/>
          <w:sz w:val="24"/>
        </w:rPr>
      </w:pPr>
      <w:r>
        <w:rPr>
          <w:rFonts w:hint="eastAsia"/>
          <w:b/>
          <w:bCs/>
        </w:rPr>
        <w:t>说明：</w:t>
      </w:r>
      <w:r>
        <w:rPr>
          <w:rFonts w:hint="eastAsia"/>
          <w:sz w:val="24"/>
        </w:rPr>
        <w:t>1、此票采用无记名投票方式进行。</w:t>
      </w:r>
    </w:p>
    <w:p w14:paraId="4FDB811A">
      <w:pPr>
        <w:adjustRightInd w:val="0"/>
        <w:snapToGrid w:val="0"/>
        <w:spacing w:line="400" w:lineRule="atLeast"/>
        <w:ind w:firstLine="883" w:firstLineChars="368"/>
        <w:rPr>
          <w:rFonts w:hint="default" w:eastAsia="仿宋_GB2312"/>
          <w:lang w:val="en-US" w:eastAsia="zh-CN"/>
        </w:rPr>
      </w:pPr>
      <w:r>
        <w:rPr>
          <w:rFonts w:hint="eastAsia"/>
          <w:sz w:val="24"/>
        </w:rPr>
        <w:t>2、填写人在票决对象姓名右侧的三种意见中任选一种，在其下方空格内画“</w:t>
      </w:r>
      <w:r>
        <w:rPr>
          <w:rFonts w:hint="eastAsia"/>
          <w:sz w:val="24"/>
          <w:lang w:eastAsia="zh-CN"/>
        </w:rPr>
        <w:t>√</w:t>
      </w:r>
      <w:r>
        <w:rPr>
          <w:rFonts w:hint="eastAsia"/>
          <w:sz w:val="24"/>
        </w:rPr>
        <w:t>”，其它的不作任何标记。多填视为废票，全部不填视为弃权票。</w:t>
      </w:r>
      <w:r>
        <w:rPr>
          <w:rFonts w:hint="eastAsia"/>
          <w:sz w:val="24"/>
          <w:lang w:val="en-US" w:eastAsia="zh-CN"/>
        </w:rPr>
        <w:t>没有同意数的要求，可以都同意。</w:t>
      </w:r>
    </w:p>
    <w:p w14:paraId="5C721858">
      <w:pPr>
        <w:adjustRightInd w:val="0"/>
        <w:snapToGrid w:val="0"/>
        <w:spacing w:line="400" w:lineRule="atLeast"/>
        <w:ind w:firstLine="4680" w:firstLineChars="1950"/>
        <w:jc w:val="right"/>
        <w:rPr>
          <w:rFonts w:hint="default" w:eastAsia="仿宋_GB2312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护理              团支部</w:t>
      </w:r>
    </w:p>
    <w:p w14:paraId="589166E2">
      <w:pPr>
        <w:adjustRightInd w:val="0"/>
        <w:snapToGrid w:val="0"/>
        <w:spacing w:line="400" w:lineRule="atLeast"/>
        <w:ind w:firstLine="645"/>
        <w:jc w:val="right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    日</w: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8255</wp:posOffset>
                </wp:positionH>
                <wp:positionV relativeFrom="page">
                  <wp:posOffset>5346065</wp:posOffset>
                </wp:positionV>
                <wp:extent cx="7524750" cy="635"/>
                <wp:effectExtent l="0" t="0" r="0" b="0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margin-left:0.65pt;margin-top:420.95pt;height:0.05pt;width:592.5pt;mso-position-horizontal-relative:page;mso-position-vertical-relative:page;z-index:251659264;mso-width-relative:page;mso-height-relative:page;" filled="f" stroked="t" coordsize="21600,21600" o:gfxdata="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j6XbdUAAAAKAQAADwAAAAAAAAABACAAAAAiAAAAZHJzL2Rvd25yZXYueG1sUEsBAhQAFAAAAAgA&#10;h07iQNoxyEjvAQAA4AMAAA4AAAAAAAAAAQAgAAAAJAEAAGRycy9lMm9Eb2MueG1sUEsFBgAAAAAG&#10;AAYAWQEAAIUFAAAAAA==&#10;">
                <v:fill on="f" focussize="0,0"/>
                <v:stroke weight="1.25pt" color="#739CC3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422D2EB8">
      <w:pPr>
        <w:adjustRightInd w:val="0"/>
        <w:snapToGrid w:val="0"/>
        <w:spacing w:line="520" w:lineRule="atLeast"/>
        <w:jc w:val="both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</w:p>
    <w:p w14:paraId="58F2DA1D">
      <w:pPr>
        <w:adjustRightInd w:val="0"/>
        <w:snapToGrid w:val="0"/>
        <w:spacing w:line="520" w:lineRule="atLeas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拟发展对象班团评价</w:t>
      </w:r>
      <w:r>
        <w:rPr>
          <w:rFonts w:hint="eastAsia" w:ascii="宋体" w:hAnsi="宋体" w:eastAsia="宋体"/>
          <w:b/>
          <w:bCs/>
          <w:sz w:val="36"/>
          <w:szCs w:val="36"/>
        </w:rPr>
        <w:t>表决票</w:t>
      </w:r>
    </w:p>
    <w:p w14:paraId="68D4AD65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表决票编号：护理    团支部    号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535"/>
        <w:gridCol w:w="2679"/>
        <w:gridCol w:w="2877"/>
      </w:tblGrid>
      <w:tr w14:paraId="7998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406" w:type="dxa"/>
            <w:noWrap w:val="0"/>
            <w:vAlign w:val="center"/>
          </w:tcPr>
          <w:p w14:paraId="5AD3E5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名</w:t>
            </w:r>
          </w:p>
        </w:tc>
        <w:tc>
          <w:tcPr>
            <w:tcW w:w="2535" w:type="dxa"/>
            <w:noWrap w:val="0"/>
            <w:vAlign w:val="center"/>
          </w:tcPr>
          <w:p w14:paraId="0BCA65A7">
            <w:pPr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同意</w:t>
            </w:r>
            <w:r>
              <w:rPr>
                <w:rFonts w:hint="eastAsia"/>
                <w:b/>
                <w:bCs/>
                <w:lang w:val="en-US" w:eastAsia="zh-CN"/>
              </w:rPr>
              <w:t>发展</w:t>
            </w:r>
          </w:p>
        </w:tc>
        <w:tc>
          <w:tcPr>
            <w:tcW w:w="2679" w:type="dxa"/>
            <w:noWrap w:val="0"/>
            <w:vAlign w:val="center"/>
          </w:tcPr>
          <w:p w14:paraId="49DECB6B">
            <w:pPr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不同意</w:t>
            </w:r>
            <w:r>
              <w:rPr>
                <w:rFonts w:hint="eastAsia"/>
                <w:b/>
                <w:bCs/>
                <w:lang w:val="en-US" w:eastAsia="zh-CN"/>
              </w:rPr>
              <w:t>发展</w:t>
            </w:r>
          </w:p>
        </w:tc>
        <w:tc>
          <w:tcPr>
            <w:tcW w:w="2877" w:type="dxa"/>
            <w:noWrap w:val="0"/>
            <w:vAlign w:val="center"/>
          </w:tcPr>
          <w:p w14:paraId="51F200C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弃  权</w:t>
            </w:r>
          </w:p>
        </w:tc>
      </w:tr>
      <w:tr w14:paraId="4698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4C92DF7E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3339F9B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03F976BF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6AA5FCC8">
            <w:pPr>
              <w:jc w:val="center"/>
              <w:rPr>
                <w:rFonts w:hint="eastAsia"/>
              </w:rPr>
            </w:pPr>
          </w:p>
        </w:tc>
      </w:tr>
      <w:tr w14:paraId="74A6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415FB9B2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B2A7425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75A8BB99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6776D6C3">
            <w:pPr>
              <w:jc w:val="center"/>
              <w:rPr>
                <w:rFonts w:hint="eastAsia"/>
              </w:rPr>
            </w:pPr>
          </w:p>
        </w:tc>
      </w:tr>
      <w:tr w14:paraId="419E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17E9F81A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B826DA2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413692F6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1D919E88">
            <w:pPr>
              <w:jc w:val="center"/>
              <w:rPr>
                <w:rFonts w:hint="eastAsia"/>
              </w:rPr>
            </w:pPr>
          </w:p>
        </w:tc>
      </w:tr>
      <w:tr w14:paraId="3453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641EBD2C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386A737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6C530C21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0DC6FFA6">
            <w:pPr>
              <w:jc w:val="center"/>
              <w:rPr>
                <w:rFonts w:hint="eastAsia"/>
              </w:rPr>
            </w:pPr>
          </w:p>
        </w:tc>
      </w:tr>
      <w:tr w14:paraId="31E0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2406" w:type="dxa"/>
            <w:noWrap w:val="0"/>
            <w:vAlign w:val="center"/>
          </w:tcPr>
          <w:p w14:paraId="03021F3C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F5184C9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0126D725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6C25E765">
            <w:pPr>
              <w:jc w:val="center"/>
              <w:rPr>
                <w:rFonts w:hint="eastAsia"/>
              </w:rPr>
            </w:pPr>
          </w:p>
        </w:tc>
      </w:tr>
      <w:tr w14:paraId="3326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2406" w:type="dxa"/>
            <w:noWrap w:val="0"/>
            <w:vAlign w:val="center"/>
          </w:tcPr>
          <w:p w14:paraId="5189B9FF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12955A12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6A61D04C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6DEE8C99">
            <w:pPr>
              <w:jc w:val="center"/>
              <w:rPr>
                <w:rFonts w:hint="eastAsia"/>
              </w:rPr>
            </w:pPr>
          </w:p>
        </w:tc>
      </w:tr>
      <w:tr w14:paraId="61DD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2406" w:type="dxa"/>
            <w:noWrap w:val="0"/>
            <w:vAlign w:val="center"/>
          </w:tcPr>
          <w:p w14:paraId="71A1C1EF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78ED6501">
            <w:pPr>
              <w:jc w:val="center"/>
              <w:rPr>
                <w:rFonts w:hint="eastAsia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50E9A696">
            <w:pPr>
              <w:jc w:val="center"/>
              <w:rPr>
                <w:rFonts w:hint="eastAsia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4BC32687">
            <w:pPr>
              <w:jc w:val="center"/>
              <w:rPr>
                <w:rFonts w:hint="eastAsia"/>
              </w:rPr>
            </w:pPr>
          </w:p>
        </w:tc>
      </w:tr>
    </w:tbl>
    <w:p w14:paraId="4873AB88">
      <w:pPr>
        <w:adjustRightInd w:val="0"/>
        <w:snapToGrid w:val="0"/>
        <w:spacing w:line="400" w:lineRule="atLeast"/>
        <w:rPr>
          <w:rFonts w:hint="eastAsia"/>
          <w:sz w:val="24"/>
        </w:rPr>
      </w:pPr>
      <w:r>
        <w:rPr>
          <w:rFonts w:hint="eastAsia"/>
          <w:b/>
          <w:bCs/>
        </w:rPr>
        <w:t>说明：</w:t>
      </w:r>
      <w:r>
        <w:rPr>
          <w:rFonts w:hint="eastAsia"/>
          <w:sz w:val="24"/>
        </w:rPr>
        <w:t>1、此票采用无记名投票方式进行。</w:t>
      </w:r>
    </w:p>
    <w:p w14:paraId="665FFE48">
      <w:pPr>
        <w:adjustRightInd w:val="0"/>
        <w:snapToGrid w:val="0"/>
        <w:spacing w:line="400" w:lineRule="atLeast"/>
        <w:ind w:firstLine="883" w:firstLineChars="368"/>
        <w:rPr>
          <w:rFonts w:hint="eastAsia"/>
        </w:rPr>
      </w:pPr>
      <w:r>
        <w:rPr>
          <w:rFonts w:hint="eastAsia"/>
          <w:sz w:val="24"/>
        </w:rPr>
        <w:t>2、填写人在票决对象姓名右侧的三种意见中任选一种，在其下方空格内画“</w:t>
      </w:r>
      <w:r>
        <w:rPr>
          <w:rFonts w:hint="eastAsia"/>
          <w:sz w:val="24"/>
          <w:lang w:eastAsia="zh-CN"/>
        </w:rPr>
        <w:t>√</w:t>
      </w:r>
      <w:r>
        <w:rPr>
          <w:rFonts w:hint="eastAsia"/>
          <w:sz w:val="24"/>
        </w:rPr>
        <w:t>”，其它的不作任何标记。多填视为废票，全部不填视为弃权票。</w:t>
      </w:r>
      <w:r>
        <w:rPr>
          <w:rFonts w:hint="eastAsia"/>
          <w:sz w:val="24"/>
          <w:lang w:val="en-US" w:eastAsia="zh-CN"/>
        </w:rPr>
        <w:t>没有同意数的要求，可以都同意。</w:t>
      </w:r>
    </w:p>
    <w:p w14:paraId="1AFB44CC">
      <w:pPr>
        <w:adjustRightInd w:val="0"/>
        <w:snapToGrid w:val="0"/>
        <w:spacing w:line="400" w:lineRule="atLeast"/>
        <w:ind w:firstLine="4680" w:firstLineChars="1950"/>
        <w:jc w:val="right"/>
        <w:rPr>
          <w:rFonts w:hint="default" w:eastAsia="仿宋_GB2312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护理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团支部</w:t>
      </w:r>
    </w:p>
    <w:p w14:paraId="7E4F1ECC">
      <w:pPr>
        <w:adjustRightInd w:val="0"/>
        <w:snapToGrid w:val="0"/>
        <w:spacing w:line="52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    日</w:t>
      </w:r>
    </w:p>
    <w:sectPr>
      <w:headerReference r:id="rId4" w:type="first"/>
      <w:headerReference r:id="rId3" w:type="default"/>
      <w:footerReference r:id="rId5" w:type="default"/>
      <w:footerReference r:id="rId6" w:type="even"/>
      <w:footnotePr>
        <w:numFmt w:val="decimal"/>
      </w:footnotePr>
      <w:pgSz w:w="11906" w:h="16838"/>
      <w:pgMar w:top="720" w:right="720" w:bottom="720" w:left="720" w:header="851" w:footer="992" w:gutter="0"/>
      <w:cols w:space="720" w:num="1"/>
      <w:docGrid w:type="lines" w:linePitch="44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FABB7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B589C">
    <w:pPr>
      <w:pStyle w:val="6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AE160EB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4647B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DC8C6">
    <w:pPr>
      <w:pStyle w:val="7"/>
      <w:tabs>
        <w:tab w:val="left" w:pos="240"/>
        <w:tab w:val="left" w:pos="470"/>
        <w:tab w:val="clear" w:pos="4153"/>
        <w:tab w:val="clear" w:pos="8306"/>
      </w:tabs>
      <w:jc w:val="both"/>
      <w:rPr>
        <w:rFonts w:hint="eastAsia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251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CwiaGRpZCI6ImZiN2U1ZmFiYzkzYzA4YWU3ZGZmNTUzZDY5MDk5YmNkIiwidXNlckNvdW50IjoyfQ=="/>
  </w:docVars>
  <w:rsids>
    <w:rsidRoot w:val="0F2D7974"/>
    <w:rsid w:val="000E3EA5"/>
    <w:rsid w:val="03477E6F"/>
    <w:rsid w:val="061D5695"/>
    <w:rsid w:val="08557237"/>
    <w:rsid w:val="09C8299C"/>
    <w:rsid w:val="0E450F0B"/>
    <w:rsid w:val="0E935DF8"/>
    <w:rsid w:val="0F2D7974"/>
    <w:rsid w:val="12EA7261"/>
    <w:rsid w:val="15CE1F52"/>
    <w:rsid w:val="1C4E6FFE"/>
    <w:rsid w:val="296A5BAD"/>
    <w:rsid w:val="29BE22A6"/>
    <w:rsid w:val="36121A43"/>
    <w:rsid w:val="37E80261"/>
    <w:rsid w:val="3C743CBC"/>
    <w:rsid w:val="3EDA6AAE"/>
    <w:rsid w:val="3F1A5214"/>
    <w:rsid w:val="407325FD"/>
    <w:rsid w:val="434F237B"/>
    <w:rsid w:val="462D72B0"/>
    <w:rsid w:val="48440AEC"/>
    <w:rsid w:val="4B935E0E"/>
    <w:rsid w:val="4D3BA299"/>
    <w:rsid w:val="51916FAD"/>
    <w:rsid w:val="55BF2853"/>
    <w:rsid w:val="5CE60DF9"/>
    <w:rsid w:val="5FB51E90"/>
    <w:rsid w:val="662C40AE"/>
    <w:rsid w:val="6CBB00EF"/>
    <w:rsid w:val="750E2543"/>
    <w:rsid w:val="795D4242"/>
    <w:rsid w:val="7AA23A01"/>
    <w:rsid w:val="7F342EBD"/>
    <w:rsid w:val="B5FB752C"/>
    <w:rsid w:val="FDFFC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1723" w:name="Default Paragraph Font"/>
    <w:lsdException w:qFormat="1" w:unhideWhenUsed="0" w:uiPriority="1624" w:semiHidden="0" w:name="Body Text"/>
    <w:lsdException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1624" w:semiHidden="0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1723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624"/>
    <w:pPr>
      <w:spacing w:line="600" w:lineRule="exact"/>
      <w:jc w:val="center"/>
    </w:pPr>
    <w:rPr>
      <w:rFonts w:eastAsia="黑体"/>
      <w:color w:val="000000"/>
      <w:sz w:val="36"/>
    </w:rPr>
  </w:style>
  <w:style w:type="paragraph" w:styleId="3">
    <w:name w:val="Body Text Indent"/>
    <w:basedOn w:val="1"/>
    <w:uiPriority w:val="1624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28"/>
    </w:rPr>
  </w:style>
  <w:style w:type="paragraph" w:styleId="5">
    <w:name w:val="Body Text Indent 2"/>
    <w:basedOn w:val="1"/>
    <w:autoRedefine/>
    <w:qFormat/>
    <w:uiPriority w:val="1624"/>
    <w:pPr>
      <w:ind w:firstLine="640"/>
    </w:pPr>
    <w:rPr>
      <w:rFonts w:eastAsia="宋体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1624"/>
    <w:pPr>
      <w:spacing w:line="240" w:lineRule="atLeast"/>
      <w:jc w:val="center"/>
    </w:pPr>
    <w:rPr>
      <w:rFonts w:eastAsia="黑体"/>
      <w:sz w:val="36"/>
    </w:rPr>
  </w:style>
  <w:style w:type="paragraph" w:styleId="9">
    <w:name w:val="Normal (Web)"/>
    <w:basedOn w:val="1"/>
    <w:autoRedefine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unnamed1"/>
    <w:basedOn w:val="1"/>
    <w:autoRedefine/>
    <w:qFormat/>
    <w:uiPriority w:val="6"/>
    <w:pPr>
      <w:widowControl/>
      <w:spacing w:before="100" w:beforeAutospacing="1" w:after="100" w:afterAutospacing="1" w:line="600" w:lineRule="atLeast"/>
      <w:jc w:val="left"/>
    </w:pPr>
    <w:rPr>
      <w:rFonts w:ascii="宋体" w:hAnsi="宋体" w:eastAsia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gutakunae/Library/Containers/com.kingsoft.wpsoffice.mac/Data/C:\Users\&#26417;&#26477;&#26480;\AppData\Roaming\kingsoft\office6\templates\download\01e5aa6b-2256-46f3-8972-3a7f77201075\&#25509;&#25910;&#39044;&#22791;&#20826;&#21592;&#25237;&#31080;&#34920;&#20915;&#3108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接收预备党员投票表决票.doc.docx</Template>
  <Pages>1</Pages>
  <Words>218</Words>
  <Characters>218</Characters>
  <Lines>10</Lines>
  <Paragraphs>2</Paragraphs>
  <TotalTime>1</TotalTime>
  <ScaleCrop>false</ScaleCrop>
  <LinksUpToDate>false</LinksUpToDate>
  <CharactersWithSpaces>370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2024-03-20T18:54:00Z</dcterms:created>
  <dc:creator>南风吹。</dc:creator>
  <cp:lastModifiedBy>yc</cp:lastModifiedBy>
  <dcterms:modified xsi:type="dcterms:W3CDTF">2024-10-14T16:06:45Z</dcterms:modified>
  <dc:title>苏校委[2001]60号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v1.0_mb_SpLeoorCKQUQWtV2qxqcWw==</vt:lpwstr>
  </property>
  <property fmtid="{D5CDD505-2E9C-101B-9397-08002B2CF9AE}" pid="4" name="ICV">
    <vt:lpwstr>991F6F3B769B4EECA415A7E1C8B3BF6A_11</vt:lpwstr>
  </property>
</Properties>
</file>