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3" w:type="dxa"/>
        <w:tblInd w:w="-843" w:type="dxa"/>
        <w:tblLayout w:type="fixed"/>
        <w:tblCellMar>
          <w:top w:w="15" w:type="dxa"/>
          <w:left w:w="15" w:type="dxa"/>
          <w:bottom w:w="15" w:type="dxa"/>
          <w:right w:w="15" w:type="dxa"/>
        </w:tblCellMar>
        <w:tblLook w:val="04A0" w:firstRow="1" w:lastRow="0" w:firstColumn="1" w:lastColumn="0" w:noHBand="0" w:noVBand="1"/>
      </w:tblPr>
      <w:tblGrid>
        <w:gridCol w:w="5147"/>
        <w:gridCol w:w="1037"/>
        <w:gridCol w:w="4299"/>
      </w:tblGrid>
      <w:tr w:rsidR="00857801" w14:paraId="3A2D9ED6" w14:textId="77777777">
        <w:trPr>
          <w:trHeight w:val="643"/>
        </w:trPr>
        <w:tc>
          <w:tcPr>
            <w:tcW w:w="10483" w:type="dxa"/>
            <w:gridSpan w:val="3"/>
            <w:shd w:val="clear" w:color="auto" w:fill="auto"/>
            <w:vAlign w:val="center"/>
          </w:tcPr>
          <w:p w14:paraId="7EC3D775" w14:textId="77777777" w:rsidR="00857801" w:rsidRDefault="00000000">
            <w:pPr>
              <w:widowControl/>
              <w:jc w:val="center"/>
              <w:textAlignment w:val="center"/>
              <w:rPr>
                <w:rFonts w:ascii="华文中宋" w:eastAsia="华文中宋" w:hAnsi="华文中宋" w:cs="华文中宋"/>
                <w:color w:val="000000"/>
                <w:sz w:val="24"/>
              </w:rPr>
            </w:pPr>
            <w:r>
              <w:rPr>
                <w:rStyle w:val="font51"/>
                <w:rFonts w:hint="default"/>
                <w:sz w:val="24"/>
                <w:szCs w:val="24"/>
                <w:lang w:bidi="ar"/>
              </w:rPr>
              <w:t xml:space="preserve"> </w:t>
            </w:r>
            <w:r>
              <w:rPr>
                <w:rStyle w:val="font51"/>
                <w:rFonts w:hint="default"/>
                <w:lang w:bidi="ar"/>
              </w:rPr>
              <w:t xml:space="preserve"> </w:t>
            </w:r>
            <w:r>
              <w:rPr>
                <w:rFonts w:ascii="华文中宋" w:eastAsia="华文中宋" w:hAnsi="华文中宋" w:cs="华文中宋" w:hint="eastAsia"/>
                <w:color w:val="000000"/>
                <w:kern w:val="0"/>
                <w:sz w:val="32"/>
                <w:szCs w:val="32"/>
                <w:u w:val="single"/>
                <w:lang w:bidi="ar"/>
              </w:rPr>
              <w:t xml:space="preserve">              </w:t>
            </w:r>
            <w:r>
              <w:rPr>
                <w:rStyle w:val="font51"/>
                <w:rFonts w:hint="default"/>
                <w:lang w:bidi="ar"/>
              </w:rPr>
              <w:t>班参选先进班级自我评议表</w:t>
            </w:r>
          </w:p>
        </w:tc>
      </w:tr>
      <w:tr w:rsidR="00857801" w14:paraId="1D56D0E5" w14:textId="77777777">
        <w:trPr>
          <w:trHeight w:val="653"/>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50FC" w14:textId="77777777" w:rsidR="00857801"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评选条件</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93D5" w14:textId="77777777" w:rsidR="00857801"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是否符合（是/否）</w:t>
            </w: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24CBE" w14:textId="77777777" w:rsidR="00857801"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具体表现</w:t>
            </w:r>
          </w:p>
        </w:tc>
      </w:tr>
      <w:tr w:rsidR="00857801" w14:paraId="3537B887" w14:textId="77777777">
        <w:trPr>
          <w:trHeight w:val="1061"/>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99B0" w14:textId="3433BB9B" w:rsidR="00857801" w:rsidRPr="001D436D" w:rsidRDefault="00000000" w:rsidP="001D436D">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1. </w:t>
            </w:r>
            <w:r w:rsidR="001D436D" w:rsidRPr="001D436D">
              <w:rPr>
                <w:rFonts w:ascii="宋体" w:eastAsia="宋体" w:hAnsi="宋体" w:cs="宋体" w:hint="eastAsia"/>
                <w:color w:val="000000"/>
                <w:kern w:val="0"/>
                <w:sz w:val="24"/>
                <w:lang w:bidi="ar"/>
              </w:rPr>
              <w:t>全班同学思想积极上进，认真开展政治理论学习和思想教育活动，要求进步同学多，</w:t>
            </w:r>
            <w:r w:rsidR="001D436D" w:rsidRPr="001D436D">
              <w:rPr>
                <w:rFonts w:ascii="宋体" w:eastAsia="宋体" w:hAnsi="宋体" w:cs="宋体" w:hint="eastAsia"/>
                <w:color w:val="FF0000"/>
                <w:kern w:val="0"/>
                <w:sz w:val="24"/>
                <w:lang w:bidi="ar"/>
              </w:rPr>
              <w:t>党团员比例占全班总人数的 90%以上</w:t>
            </w:r>
            <w:r w:rsidR="001D436D" w:rsidRPr="001D436D">
              <w:rPr>
                <w:rFonts w:ascii="宋体" w:eastAsia="宋体" w:hAnsi="宋体" w:cs="宋体" w:hint="eastAsia"/>
                <w:color w:val="FF0000"/>
                <w:kern w:val="0"/>
                <w:sz w:val="24"/>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CD21" w14:textId="77777777" w:rsidR="00857801" w:rsidRDefault="00857801">
            <w:pPr>
              <w:jc w:val="center"/>
              <w:rPr>
                <w:rFonts w:ascii="宋体" w:eastAsia="宋体" w:hAnsi="宋体" w:cs="宋体"/>
                <w:color w:val="A6A6A6"/>
                <w:sz w:val="24"/>
              </w:rPr>
            </w:pP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3CCF" w14:textId="77777777" w:rsidR="00857801" w:rsidRDefault="00000000">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班级党员人数、预备党员人数、入党积极分子人数、团员人数，若班级成员获得两课论文等政治理论性比赛荣誉也可罗列或卡尔马克思竞赛、红船杯竞赛等成绩</w:t>
            </w:r>
          </w:p>
        </w:tc>
      </w:tr>
      <w:tr w:rsidR="00857801" w14:paraId="77EF6647" w14:textId="77777777">
        <w:trPr>
          <w:trHeight w:val="959"/>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D907" w14:textId="2C0B287B" w:rsidR="00857801" w:rsidRPr="001D436D" w:rsidRDefault="00000000" w:rsidP="001D436D">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2. </w:t>
            </w:r>
            <w:r w:rsidR="001D436D" w:rsidRPr="001D436D">
              <w:rPr>
                <w:rFonts w:ascii="宋体" w:eastAsia="宋体" w:hAnsi="宋体" w:cs="宋体" w:hint="eastAsia"/>
                <w:color w:val="000000"/>
                <w:kern w:val="0"/>
                <w:sz w:val="24"/>
                <w:lang w:bidi="ar"/>
              </w:rPr>
              <w:t>班级组织健全，每学期工作有计划有总结，定期召开</w:t>
            </w:r>
            <w:r w:rsidR="001D436D" w:rsidRPr="001D436D">
              <w:rPr>
                <w:rFonts w:ascii="宋体" w:eastAsia="宋体" w:hAnsi="宋体" w:cs="宋体" w:hint="eastAsia"/>
                <w:color w:val="FF0000"/>
                <w:kern w:val="0"/>
                <w:sz w:val="24"/>
                <w:lang w:bidi="ar"/>
              </w:rPr>
              <w:t>班委会、主题班会，按规定开展</w:t>
            </w:r>
            <w:r w:rsidR="001D436D" w:rsidRPr="001D436D">
              <w:rPr>
                <w:rFonts w:ascii="宋体" w:eastAsia="宋体" w:hAnsi="宋体" w:cs="宋体"/>
                <w:color w:val="FF0000"/>
                <w:kern w:val="0"/>
                <w:sz w:val="24"/>
                <w:lang w:bidi="ar"/>
              </w:rPr>
              <w:t>“</w:t>
            </w:r>
            <w:r w:rsidR="001D436D" w:rsidRPr="001D436D">
              <w:rPr>
                <w:rFonts w:ascii="宋体" w:eastAsia="宋体" w:hAnsi="宋体" w:cs="宋体" w:hint="eastAsia"/>
                <w:color w:val="FF0000"/>
                <w:kern w:val="0"/>
                <w:sz w:val="24"/>
                <w:lang w:bidi="ar"/>
              </w:rPr>
              <w:t>每日一讲</w:t>
            </w:r>
            <w:r w:rsidR="001D436D" w:rsidRPr="001D436D">
              <w:rPr>
                <w:rFonts w:ascii="宋体" w:eastAsia="宋体" w:hAnsi="宋体" w:cs="宋体"/>
                <w:color w:val="FF0000"/>
                <w:kern w:val="0"/>
                <w:sz w:val="24"/>
                <w:lang w:bidi="ar"/>
              </w:rPr>
              <w:t>”“</w:t>
            </w:r>
            <w:r w:rsidR="001D436D" w:rsidRPr="001D436D">
              <w:rPr>
                <w:rFonts w:ascii="宋体" w:eastAsia="宋体" w:hAnsi="宋体" w:cs="宋体" w:hint="eastAsia"/>
                <w:color w:val="FF0000"/>
                <w:kern w:val="0"/>
                <w:sz w:val="24"/>
                <w:lang w:bidi="ar"/>
              </w:rPr>
              <w:t>青年大学习</w:t>
            </w:r>
            <w:r w:rsidR="001D436D" w:rsidRPr="001D436D">
              <w:rPr>
                <w:rFonts w:ascii="宋体" w:eastAsia="宋体" w:hAnsi="宋体" w:cs="宋体"/>
                <w:color w:val="FF0000"/>
                <w:kern w:val="0"/>
                <w:sz w:val="24"/>
                <w:lang w:bidi="ar"/>
              </w:rPr>
              <w:t>”“</w:t>
            </w:r>
            <w:r w:rsidR="001D436D" w:rsidRPr="001D436D">
              <w:rPr>
                <w:rFonts w:ascii="宋体" w:eastAsia="宋体" w:hAnsi="宋体" w:cs="宋体" w:hint="eastAsia"/>
                <w:color w:val="FF0000"/>
                <w:kern w:val="0"/>
                <w:sz w:val="24"/>
                <w:lang w:bidi="ar"/>
              </w:rPr>
              <w:t>马克思主义宗教观</w:t>
            </w:r>
            <w:r w:rsidR="001D436D" w:rsidRPr="001D436D">
              <w:rPr>
                <w:rFonts w:ascii="宋体" w:eastAsia="宋体" w:hAnsi="宋体" w:cs="宋体"/>
                <w:color w:val="FF0000"/>
                <w:kern w:val="0"/>
                <w:sz w:val="24"/>
                <w:lang w:bidi="ar"/>
              </w:rPr>
              <w:t>”</w:t>
            </w:r>
            <w:r w:rsidR="001D436D" w:rsidRPr="001D436D">
              <w:rPr>
                <w:rFonts w:ascii="宋体" w:eastAsia="宋体" w:hAnsi="宋体" w:cs="宋体" w:hint="eastAsia"/>
                <w:color w:val="FF0000"/>
                <w:kern w:val="0"/>
                <w:sz w:val="24"/>
                <w:lang w:bidi="ar"/>
              </w:rPr>
              <w:t>等主题学习教育活动，</w:t>
            </w:r>
            <w:r w:rsidR="001D436D" w:rsidRPr="001D436D">
              <w:rPr>
                <w:rFonts w:ascii="宋体" w:eastAsia="宋体" w:hAnsi="宋体" w:cs="宋体" w:hint="eastAsia"/>
                <w:color w:val="000000"/>
                <w:kern w:val="0"/>
                <w:sz w:val="24"/>
                <w:lang w:bidi="ar"/>
              </w:rPr>
              <w:t>活动记录规范完整；班委会成员能以身作则，团结协作，定期主动向辅导员（班主任）反映班级同学思想、学习和生活情况；</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AE0C" w14:textId="77777777" w:rsidR="00857801" w:rsidRDefault="00857801">
            <w:pPr>
              <w:jc w:val="center"/>
              <w:rPr>
                <w:rFonts w:ascii="宋体" w:eastAsia="宋体" w:hAnsi="宋体" w:cs="宋体"/>
                <w:color w:val="A6A6A6"/>
                <w:sz w:val="24"/>
              </w:rPr>
            </w:pP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86CC" w14:textId="74B2FAA5" w:rsidR="001D436D" w:rsidRDefault="001D436D" w:rsidP="001D436D">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班委会、</w:t>
            </w:r>
            <w:r>
              <w:rPr>
                <w:rFonts w:ascii="宋体" w:eastAsia="宋体" w:hAnsi="宋体" w:cs="宋体" w:hint="eastAsia"/>
                <w:color w:val="A6A6A6"/>
                <w:kern w:val="0"/>
                <w:sz w:val="24"/>
                <w:lang w:bidi="ar"/>
              </w:rPr>
              <w:t>主题班会、每日一讲、青年大学习等主题教育活动学习情况，与班主任交流情况</w:t>
            </w:r>
          </w:p>
          <w:p w14:paraId="20C9C74C" w14:textId="47E21D2E" w:rsidR="00857801" w:rsidRPr="001D436D" w:rsidRDefault="00857801">
            <w:pPr>
              <w:widowControl/>
              <w:jc w:val="left"/>
              <w:textAlignment w:val="center"/>
              <w:rPr>
                <w:rFonts w:ascii="宋体" w:eastAsia="宋体" w:hAnsi="宋体" w:cs="宋体"/>
                <w:color w:val="A6A6A6"/>
                <w:sz w:val="24"/>
              </w:rPr>
            </w:pPr>
          </w:p>
        </w:tc>
      </w:tr>
      <w:tr w:rsidR="00857801" w14:paraId="08B62D42" w14:textId="77777777">
        <w:trPr>
          <w:trHeight w:val="1266"/>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B06C" w14:textId="74ED6ADF" w:rsidR="00857801" w:rsidRPr="001D436D" w:rsidRDefault="00000000" w:rsidP="001D436D">
            <w:pPr>
              <w:widowControl/>
              <w:jc w:val="left"/>
              <w:textAlignment w:val="center"/>
              <w:rPr>
                <w:rFonts w:ascii="font-weight : 400" w:eastAsia="font-weight : 400" w:hAnsi="font-weight : 400" w:cs="font-weight : 400"/>
                <w:color w:val="000000"/>
                <w:kern w:val="0"/>
                <w:sz w:val="24"/>
                <w:lang w:bidi="ar"/>
              </w:rPr>
            </w:pPr>
            <w:r>
              <w:rPr>
                <w:rFonts w:ascii="宋体" w:eastAsia="宋体" w:hAnsi="宋体" w:cs="宋体" w:hint="eastAsia"/>
                <w:color w:val="000000"/>
                <w:kern w:val="0"/>
                <w:sz w:val="24"/>
                <w:lang w:bidi="ar"/>
              </w:rPr>
              <w:t xml:space="preserve">3. </w:t>
            </w:r>
            <w:r w:rsidR="001D436D" w:rsidRPr="001D436D">
              <w:rPr>
                <w:rFonts w:ascii="宋体" w:eastAsia="宋体" w:hAnsi="宋体" w:cs="宋体" w:hint="eastAsia"/>
                <w:color w:val="000000"/>
                <w:kern w:val="0"/>
                <w:sz w:val="24"/>
                <w:lang w:bidi="ar"/>
              </w:rPr>
              <w:t>全班同学在师生交流、学费缴费、助学贷款、诚信考试等方面无失信行为，</w:t>
            </w:r>
            <w:r w:rsidR="001D436D" w:rsidRPr="001D436D">
              <w:rPr>
                <w:rFonts w:ascii="宋体" w:eastAsia="宋体" w:hAnsi="宋体" w:cs="宋体" w:hint="eastAsia"/>
                <w:color w:val="FF0000"/>
                <w:kern w:val="0"/>
                <w:sz w:val="24"/>
                <w:lang w:bidi="ar"/>
              </w:rPr>
              <w:t>上一学年无因违反校纪校规受纪律处分的同学；</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F82C" w14:textId="77777777" w:rsidR="00857801" w:rsidRDefault="00857801">
            <w:pPr>
              <w:jc w:val="center"/>
              <w:rPr>
                <w:rFonts w:ascii="宋体" w:eastAsia="宋体" w:hAnsi="宋体" w:cs="宋体"/>
                <w:color w:val="A6A6A6"/>
                <w:sz w:val="24"/>
              </w:rPr>
            </w:pP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A120" w14:textId="35C14315" w:rsidR="00857801" w:rsidRDefault="001D436D">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包含校院两级的处分、通报批评等</w:t>
            </w:r>
          </w:p>
        </w:tc>
      </w:tr>
      <w:tr w:rsidR="00857801" w14:paraId="71BD77FC" w14:textId="77777777">
        <w:trPr>
          <w:trHeight w:val="1266"/>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EE47" w14:textId="2EBF5FAE" w:rsidR="00857801" w:rsidRPr="001D436D" w:rsidRDefault="00000000" w:rsidP="001D436D">
            <w:pPr>
              <w:widowControl/>
              <w:jc w:val="left"/>
              <w:textAlignment w:val="center"/>
              <w:rPr>
                <w:rFonts w:ascii="font-weight : 400" w:eastAsia="font-weight : 400" w:hAnsi="font-weight : 400" w:cs="font-weight : 400"/>
                <w:color w:val="000000"/>
                <w:kern w:val="0"/>
                <w:sz w:val="24"/>
                <w:lang w:bidi="ar"/>
              </w:rPr>
            </w:pPr>
            <w:r>
              <w:rPr>
                <w:rFonts w:ascii="宋体" w:eastAsia="宋体" w:hAnsi="宋体" w:cs="宋体" w:hint="eastAsia"/>
                <w:color w:val="000000"/>
                <w:kern w:val="0"/>
                <w:sz w:val="24"/>
                <w:lang w:bidi="ar"/>
              </w:rPr>
              <w:t xml:space="preserve">4. </w:t>
            </w:r>
            <w:r w:rsidR="001D436D" w:rsidRPr="001D436D">
              <w:rPr>
                <w:rFonts w:ascii="宋体" w:eastAsia="宋体" w:hAnsi="宋体" w:cs="宋体" w:hint="eastAsia"/>
                <w:color w:val="000000"/>
                <w:kern w:val="0"/>
                <w:sz w:val="24"/>
                <w:lang w:bidi="ar"/>
              </w:rPr>
              <w:t>全班同学学习勤奋，学风端正，做到不迟到、不早退、不旷课，</w:t>
            </w:r>
            <w:proofErr w:type="gramStart"/>
            <w:r w:rsidR="001D436D" w:rsidRPr="001D436D">
              <w:rPr>
                <w:rFonts w:ascii="宋体" w:eastAsia="宋体" w:hAnsi="宋体" w:cs="宋体" w:hint="eastAsia"/>
                <w:color w:val="000000"/>
                <w:kern w:val="0"/>
                <w:sz w:val="24"/>
                <w:lang w:bidi="ar"/>
              </w:rPr>
              <w:t>无考试</w:t>
            </w:r>
            <w:proofErr w:type="gramEnd"/>
            <w:r w:rsidR="001D436D" w:rsidRPr="001D436D">
              <w:rPr>
                <w:rFonts w:ascii="宋体" w:eastAsia="宋体" w:hAnsi="宋体" w:cs="宋体" w:hint="eastAsia"/>
                <w:color w:val="000000"/>
                <w:kern w:val="0"/>
                <w:sz w:val="24"/>
                <w:lang w:bidi="ar"/>
              </w:rPr>
              <w:t>作弊现象；学习成绩优良，</w:t>
            </w:r>
            <w:r w:rsidR="001D436D" w:rsidRPr="001D436D">
              <w:rPr>
                <w:rFonts w:ascii="宋体" w:eastAsia="宋体" w:hAnsi="宋体" w:cs="宋体" w:hint="eastAsia"/>
                <w:color w:val="FF0000"/>
                <w:kern w:val="0"/>
                <w:sz w:val="24"/>
                <w:lang w:bidi="ar"/>
              </w:rPr>
              <w:t>平均</w:t>
            </w:r>
            <w:proofErr w:type="gramStart"/>
            <w:r w:rsidR="001D436D" w:rsidRPr="001D436D">
              <w:rPr>
                <w:rFonts w:ascii="宋体" w:eastAsia="宋体" w:hAnsi="宋体" w:cs="宋体" w:hint="eastAsia"/>
                <w:color w:val="FF0000"/>
                <w:kern w:val="0"/>
                <w:sz w:val="24"/>
                <w:lang w:bidi="ar"/>
              </w:rPr>
              <w:t>学分绩点较高</w:t>
            </w:r>
            <w:proofErr w:type="gramEnd"/>
            <w:r w:rsidR="001D436D" w:rsidRPr="001D436D">
              <w:rPr>
                <w:rFonts w:ascii="宋体" w:eastAsia="宋体" w:hAnsi="宋体" w:cs="宋体" w:hint="eastAsia"/>
                <w:color w:val="FF0000"/>
                <w:kern w:val="0"/>
                <w:sz w:val="24"/>
                <w:lang w:bidi="ar"/>
              </w:rPr>
              <w:t>，上一学年班级不及格率低于学院所有班级的平均水平；外语、计算机统考成绩在全院同年级中较好，</w:t>
            </w:r>
            <w:r w:rsidR="001D436D" w:rsidRPr="001D436D">
              <w:rPr>
                <w:rFonts w:ascii="宋体" w:eastAsia="宋体" w:hAnsi="宋体" w:cs="宋体" w:hint="eastAsia"/>
                <w:color w:val="000000"/>
                <w:kern w:val="0"/>
                <w:sz w:val="24"/>
                <w:lang w:bidi="ar"/>
              </w:rPr>
              <w:t>师范专业学生普通话相应等级要求达标率较高；</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0790" w14:textId="77777777" w:rsidR="00857801" w:rsidRDefault="00857801">
            <w:pPr>
              <w:jc w:val="center"/>
              <w:rPr>
                <w:rFonts w:ascii="宋体" w:eastAsia="宋体" w:hAnsi="宋体" w:cs="宋体"/>
                <w:color w:val="A6A6A6"/>
                <w:sz w:val="24"/>
              </w:rPr>
            </w:pP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FD20" w14:textId="4426A0FD" w:rsidR="00857801" w:rsidRDefault="001D436D">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此处请提供班级学年平均学分绩点，四、六级通过率、计算机统考通过率、不及格率等具体数据</w:t>
            </w:r>
          </w:p>
        </w:tc>
      </w:tr>
      <w:tr w:rsidR="00857801" w14:paraId="0AD7F016" w14:textId="77777777">
        <w:trPr>
          <w:trHeight w:val="1266"/>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E3B4" w14:textId="1C3A6AB6" w:rsidR="00857801" w:rsidRPr="001D436D" w:rsidRDefault="00000000" w:rsidP="001D436D">
            <w:pPr>
              <w:widowControl/>
              <w:jc w:val="left"/>
              <w:textAlignment w:val="center"/>
              <w:rPr>
                <w:rFonts w:ascii="font-weight : 400" w:eastAsia="font-weight : 400" w:hAnsi="font-weight : 400" w:cs="font-weight : 400"/>
                <w:color w:val="000000"/>
                <w:kern w:val="0"/>
                <w:sz w:val="24"/>
                <w:lang w:bidi="ar"/>
              </w:rPr>
            </w:pPr>
            <w:r>
              <w:rPr>
                <w:rFonts w:ascii="宋体" w:eastAsia="宋体" w:hAnsi="宋体" w:cs="宋体" w:hint="eastAsia"/>
                <w:color w:val="000000"/>
                <w:kern w:val="0"/>
                <w:sz w:val="24"/>
                <w:lang w:bidi="ar"/>
              </w:rPr>
              <w:t xml:space="preserve">5. </w:t>
            </w:r>
            <w:r w:rsidR="001D436D" w:rsidRPr="001D436D">
              <w:rPr>
                <w:rFonts w:ascii="宋体" w:eastAsia="宋体" w:hAnsi="宋体" w:cs="宋体" w:hint="eastAsia"/>
                <w:color w:val="000000"/>
                <w:kern w:val="0"/>
                <w:sz w:val="24"/>
                <w:lang w:bidi="ar"/>
              </w:rPr>
              <w:t>全班同学健康状况良好，</w:t>
            </w:r>
            <w:r w:rsidR="001D436D" w:rsidRPr="001D436D">
              <w:rPr>
                <w:rFonts w:ascii="宋体" w:eastAsia="宋体" w:hAnsi="宋体" w:cs="宋体" w:hint="eastAsia"/>
                <w:color w:val="FF0000"/>
                <w:kern w:val="0"/>
                <w:sz w:val="24"/>
                <w:lang w:bidi="ar"/>
              </w:rPr>
              <w:t>《国家学生体质健康标准》测试成绩合格率不低于 95%，体育课成绩优良率较高，体育竞赛获奖人数（次）较多</w:t>
            </w:r>
            <w:r w:rsidR="001D436D" w:rsidRPr="001D436D">
              <w:rPr>
                <w:rFonts w:ascii="宋体" w:eastAsia="宋体" w:hAnsi="宋体" w:cs="宋体" w:hint="eastAsia"/>
                <w:color w:val="000000"/>
                <w:kern w:val="0"/>
                <w:sz w:val="24"/>
                <w:lang w:bidi="ar"/>
              </w:rPr>
              <w:t>，在大一、大二阶段，全班同学积极参加早锻炼和课外体育活动，</w:t>
            </w:r>
            <w:r w:rsidR="001D436D" w:rsidRPr="001D436D">
              <w:rPr>
                <w:rFonts w:ascii="宋体" w:eastAsia="宋体" w:hAnsi="宋体" w:cs="宋体" w:hint="eastAsia"/>
                <w:color w:val="FF0000"/>
                <w:kern w:val="0"/>
                <w:sz w:val="24"/>
                <w:lang w:bidi="ar"/>
              </w:rPr>
              <w:t>校园跑等课外体育锻炼参与率高于95%；</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2C41" w14:textId="77777777" w:rsidR="00857801" w:rsidRDefault="00857801">
            <w:pPr>
              <w:jc w:val="center"/>
              <w:rPr>
                <w:rFonts w:ascii="宋体" w:eastAsia="宋体" w:hAnsi="宋体" w:cs="宋体"/>
                <w:color w:val="A6A6A6"/>
                <w:sz w:val="24"/>
              </w:rPr>
            </w:pP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BED6" w14:textId="01D0A72B" w:rsidR="00857801" w:rsidRDefault="00000000">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提供体育成绩85以上的比例，体测成绩80分、60分以上的比例，体育竞赛获奖人次的材料</w:t>
            </w:r>
            <w:r w:rsidR="001D436D">
              <w:rPr>
                <w:rFonts w:ascii="宋体" w:eastAsia="宋体" w:hAnsi="宋体" w:cs="宋体" w:hint="eastAsia"/>
                <w:color w:val="A6A6A6"/>
                <w:kern w:val="0"/>
                <w:sz w:val="24"/>
                <w:lang w:bidi="ar"/>
              </w:rPr>
              <w:t>，校园跑班级参与人数统计及参与率计算</w:t>
            </w:r>
          </w:p>
        </w:tc>
      </w:tr>
      <w:tr w:rsidR="00857801" w14:paraId="4D62A8F6" w14:textId="77777777">
        <w:trPr>
          <w:trHeight w:val="959"/>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3564" w14:textId="3CA9D6D7" w:rsidR="00857801"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6. </w:t>
            </w:r>
            <w:r w:rsidR="001D436D" w:rsidRPr="001D436D">
              <w:rPr>
                <w:rFonts w:ascii="宋体" w:eastAsia="宋体" w:hAnsi="宋体" w:cs="宋体"/>
                <w:color w:val="000000"/>
                <w:kern w:val="0"/>
                <w:sz w:val="24"/>
                <w:lang w:bidi="ar"/>
              </w:rPr>
              <w:t>全班同学创新意识强，积极参加</w:t>
            </w:r>
            <w:r w:rsidR="001D436D" w:rsidRPr="001D436D">
              <w:rPr>
                <w:rFonts w:ascii="宋体" w:eastAsia="宋体" w:hAnsi="宋体" w:cs="宋体"/>
                <w:color w:val="FF0000"/>
                <w:kern w:val="0"/>
                <w:sz w:val="24"/>
                <w:lang w:bidi="ar"/>
              </w:rPr>
              <w:t>学术科研活动、校园文体活动和职业技能训练并取得显著成绩，获奖人数（次）和成果多；</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60C" w14:textId="77777777" w:rsidR="00857801" w:rsidRDefault="00857801">
            <w:pPr>
              <w:jc w:val="center"/>
              <w:rPr>
                <w:rFonts w:ascii="宋体" w:eastAsia="宋体" w:hAnsi="宋体" w:cs="宋体"/>
                <w:color w:val="A6A6A6"/>
                <w:sz w:val="24"/>
              </w:rPr>
            </w:pP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1775" w14:textId="54F13F21" w:rsidR="00857801" w:rsidRDefault="001D436D">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班级成员作为负责人参与的课题以及被录用的论文，科技学术活动、校园文化活动和职业技能训练需提供具体的证书电子版作为佐证</w:t>
            </w:r>
          </w:p>
        </w:tc>
      </w:tr>
      <w:tr w:rsidR="00857801" w14:paraId="143A772E" w14:textId="77777777">
        <w:trPr>
          <w:trHeight w:val="826"/>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B05F" w14:textId="7550BAD3" w:rsidR="001D436D" w:rsidRPr="001D436D" w:rsidRDefault="00000000" w:rsidP="001D436D">
            <w:pPr>
              <w:widowControl/>
              <w:jc w:val="left"/>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7.</w:t>
            </w:r>
            <w:r w:rsidR="001D436D">
              <w:rPr>
                <w:rFonts w:hint="eastAsia"/>
              </w:rPr>
              <w:t xml:space="preserve"> </w:t>
            </w:r>
            <w:r w:rsidR="001D436D" w:rsidRPr="001D436D">
              <w:rPr>
                <w:rFonts w:ascii="宋体" w:eastAsia="宋体" w:hAnsi="宋体" w:cs="宋体" w:hint="eastAsia"/>
                <w:color w:val="000000"/>
                <w:kern w:val="0"/>
                <w:sz w:val="24"/>
                <w:lang w:bidi="ar"/>
              </w:rPr>
              <w:t>全班同学积极</w:t>
            </w:r>
            <w:r w:rsidR="001D436D" w:rsidRPr="001D436D">
              <w:rPr>
                <w:rFonts w:ascii="宋体" w:eastAsia="宋体" w:hAnsi="宋体" w:cs="宋体" w:hint="eastAsia"/>
                <w:color w:val="FF0000"/>
                <w:kern w:val="0"/>
                <w:sz w:val="24"/>
                <w:lang w:bidi="ar"/>
              </w:rPr>
              <w:t>参加社会实践和志愿服务活动</w:t>
            </w:r>
            <w:r w:rsidR="001D436D" w:rsidRPr="001D436D">
              <w:rPr>
                <w:rFonts w:ascii="宋体" w:eastAsia="宋体" w:hAnsi="宋体" w:cs="宋体" w:hint="eastAsia"/>
                <w:color w:val="000000"/>
                <w:kern w:val="0"/>
                <w:sz w:val="24"/>
                <w:lang w:bidi="ar"/>
              </w:rPr>
              <w:t>，并取得显著成绩；自觉维护宿舍卫生和校园环境，在寝室文化建设和校园文明建设中起模范引领作用，班级学生所在寝室曾被评为</w:t>
            </w:r>
            <w:r w:rsidR="001D436D" w:rsidRPr="001D436D">
              <w:rPr>
                <w:rFonts w:ascii="宋体" w:eastAsia="宋体" w:hAnsi="宋体" w:cs="宋体" w:hint="eastAsia"/>
                <w:color w:val="FF0000"/>
                <w:kern w:val="0"/>
                <w:sz w:val="24"/>
                <w:lang w:bidi="ar"/>
              </w:rPr>
              <w:t>特色寝室等荣誉</w:t>
            </w:r>
            <w:r w:rsidR="001D436D" w:rsidRPr="001D436D">
              <w:rPr>
                <w:rFonts w:ascii="宋体" w:eastAsia="宋体" w:hAnsi="宋体" w:cs="宋体" w:hint="eastAsia"/>
                <w:color w:val="000000"/>
                <w:kern w:val="0"/>
                <w:sz w:val="24"/>
                <w:lang w:bidi="ar"/>
              </w:rPr>
              <w:t>。</w:t>
            </w:r>
          </w:p>
          <w:p w14:paraId="5CF8CDD1" w14:textId="351C14AF" w:rsidR="00857801" w:rsidRDefault="00857801" w:rsidP="001D436D">
            <w:pPr>
              <w:widowControl/>
              <w:jc w:val="left"/>
              <w:textAlignment w:val="center"/>
              <w:rPr>
                <w:rFonts w:ascii="宋体" w:eastAsia="宋体" w:hAnsi="宋体" w:cs="宋体"/>
                <w:color w:val="00000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ACB5" w14:textId="77777777" w:rsidR="00857801" w:rsidRDefault="00857801">
            <w:pPr>
              <w:jc w:val="center"/>
              <w:rPr>
                <w:rFonts w:ascii="宋体" w:eastAsia="宋体" w:hAnsi="宋体" w:cs="宋体"/>
                <w:color w:val="A6A6A6"/>
                <w:sz w:val="24"/>
              </w:rPr>
            </w:pP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A772B" w14:textId="5AFDAB35" w:rsidR="00857801" w:rsidRDefault="00000000">
            <w:pPr>
              <w:widowControl/>
              <w:jc w:val="left"/>
              <w:textAlignment w:val="center"/>
              <w:rPr>
                <w:rFonts w:ascii="宋体" w:eastAsia="宋体" w:hAnsi="宋体" w:cs="宋体"/>
                <w:color w:val="A6A6A6"/>
                <w:sz w:val="24"/>
              </w:rPr>
            </w:pPr>
            <w:r>
              <w:rPr>
                <w:rFonts w:ascii="宋体" w:eastAsia="宋体" w:hAnsi="宋体" w:cs="宋体" w:hint="eastAsia"/>
                <w:color w:val="A6A6A6"/>
                <w:kern w:val="0"/>
                <w:sz w:val="24"/>
                <w:lang w:bidi="ar"/>
              </w:rPr>
              <w:t>过去</w:t>
            </w:r>
            <w:proofErr w:type="gramStart"/>
            <w:r>
              <w:rPr>
                <w:rFonts w:ascii="宋体" w:eastAsia="宋体" w:hAnsi="宋体" w:cs="宋体" w:hint="eastAsia"/>
                <w:color w:val="A6A6A6"/>
                <w:kern w:val="0"/>
                <w:sz w:val="24"/>
                <w:lang w:bidi="ar"/>
              </w:rPr>
              <w:t>一</w:t>
            </w:r>
            <w:proofErr w:type="gramEnd"/>
            <w:r>
              <w:rPr>
                <w:rFonts w:ascii="宋体" w:eastAsia="宋体" w:hAnsi="宋体" w:cs="宋体" w:hint="eastAsia"/>
                <w:color w:val="A6A6A6"/>
                <w:kern w:val="0"/>
                <w:sz w:val="24"/>
                <w:lang w:bidi="ar"/>
              </w:rPr>
              <w:t>学年个人或班级获得社会实践或志愿者服务相关的荣誉，或在志愿服务方面班级具体人数及比例</w:t>
            </w:r>
            <w:r w:rsidR="001D436D">
              <w:rPr>
                <w:rFonts w:ascii="宋体" w:eastAsia="宋体" w:hAnsi="宋体" w:cs="宋体" w:hint="eastAsia"/>
                <w:color w:val="A6A6A6"/>
                <w:kern w:val="0"/>
                <w:sz w:val="24"/>
                <w:lang w:bidi="ar"/>
              </w:rPr>
              <w:t>；</w:t>
            </w:r>
            <w:r w:rsidR="001D436D">
              <w:rPr>
                <w:rFonts w:ascii="宋体" w:eastAsia="宋体" w:hAnsi="宋体" w:cs="宋体" w:hint="eastAsia"/>
                <w:color w:val="A6A6A6"/>
                <w:kern w:val="0"/>
                <w:sz w:val="24"/>
                <w:lang w:bidi="ar"/>
              </w:rPr>
              <w:t>班级</w:t>
            </w:r>
            <w:proofErr w:type="gramStart"/>
            <w:r w:rsidR="001D436D">
              <w:rPr>
                <w:rFonts w:ascii="宋体" w:eastAsia="宋体" w:hAnsi="宋体" w:cs="宋体" w:hint="eastAsia"/>
                <w:color w:val="A6A6A6"/>
                <w:kern w:val="0"/>
                <w:sz w:val="24"/>
                <w:lang w:bidi="ar"/>
              </w:rPr>
              <w:t>寝室获</w:t>
            </w:r>
            <w:proofErr w:type="gramEnd"/>
            <w:r w:rsidR="001D436D">
              <w:rPr>
                <w:rFonts w:ascii="宋体" w:eastAsia="宋体" w:hAnsi="宋体" w:cs="宋体" w:hint="eastAsia"/>
                <w:color w:val="A6A6A6"/>
                <w:kern w:val="0"/>
                <w:sz w:val="24"/>
                <w:lang w:bidi="ar"/>
              </w:rPr>
              <w:t>院级寝室样板房</w:t>
            </w:r>
            <w:r w:rsidR="001D436D">
              <w:rPr>
                <w:rFonts w:ascii="宋体" w:eastAsia="宋体" w:hAnsi="宋体" w:cs="宋体" w:hint="eastAsia"/>
                <w:color w:val="A6A6A6"/>
                <w:kern w:val="0"/>
                <w:sz w:val="24"/>
                <w:lang w:bidi="ar"/>
              </w:rPr>
              <w:t>等寝室荣誉</w:t>
            </w:r>
            <w:r w:rsidR="001D436D">
              <w:rPr>
                <w:rFonts w:ascii="宋体" w:eastAsia="宋体" w:hAnsi="宋体" w:cs="宋体" w:hint="eastAsia"/>
                <w:color w:val="A6A6A6"/>
                <w:kern w:val="0"/>
                <w:sz w:val="24"/>
                <w:lang w:bidi="ar"/>
              </w:rPr>
              <w:t>的数量，各个寝室学年内</w:t>
            </w:r>
            <w:r w:rsidR="001D436D">
              <w:rPr>
                <w:rFonts w:ascii="宋体" w:eastAsia="宋体" w:hAnsi="宋体" w:cs="宋体" w:hint="eastAsia"/>
                <w:color w:val="A6A6A6"/>
                <w:kern w:val="0"/>
                <w:sz w:val="24"/>
                <w:lang w:bidi="ar"/>
              </w:rPr>
              <w:t>卫生成绩</w:t>
            </w:r>
            <w:r w:rsidR="001D436D">
              <w:rPr>
                <w:rFonts w:ascii="宋体" w:eastAsia="宋体" w:hAnsi="宋体" w:cs="宋体" w:hint="eastAsia"/>
                <w:color w:val="A6A6A6"/>
                <w:kern w:val="0"/>
                <w:sz w:val="24"/>
                <w:lang w:bidi="ar"/>
              </w:rPr>
              <w:t>优秀次数</w:t>
            </w:r>
            <w:r w:rsidR="001D436D">
              <w:rPr>
                <w:rFonts w:ascii="宋体" w:eastAsia="宋体" w:hAnsi="宋体" w:cs="宋体"/>
                <w:color w:val="A6A6A6"/>
                <w:sz w:val="24"/>
              </w:rPr>
              <w:t xml:space="preserve"> </w:t>
            </w:r>
          </w:p>
        </w:tc>
      </w:tr>
      <w:tr w:rsidR="00857801" w14:paraId="2ABE3E2E" w14:textId="77777777">
        <w:trPr>
          <w:trHeight w:val="1386"/>
        </w:trPr>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C755" w14:textId="77777777" w:rsidR="00857801"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班级需要补充的其他先进情况</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EA44" w14:textId="77777777" w:rsidR="00857801" w:rsidRDefault="00857801">
            <w:pPr>
              <w:jc w:val="center"/>
              <w:rPr>
                <w:rFonts w:ascii="宋体" w:eastAsia="宋体" w:hAnsi="宋体" w:cs="宋体"/>
                <w:color w:val="A6A6A6"/>
                <w:sz w:val="24"/>
              </w:rPr>
            </w:pPr>
          </w:p>
        </w:tc>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E9C6" w14:textId="77777777" w:rsidR="00857801" w:rsidRDefault="00000000">
            <w:pPr>
              <w:jc w:val="left"/>
              <w:rPr>
                <w:rFonts w:ascii="宋体" w:eastAsia="宋体" w:hAnsi="宋体" w:cs="宋体"/>
                <w:color w:val="A6A6A6"/>
                <w:sz w:val="24"/>
              </w:rPr>
            </w:pPr>
            <w:r>
              <w:rPr>
                <w:rFonts w:ascii="宋体" w:eastAsia="宋体" w:hAnsi="宋体" w:cs="宋体" w:hint="eastAsia"/>
                <w:color w:val="A6A6A6"/>
                <w:kern w:val="0"/>
                <w:sz w:val="24"/>
                <w:lang w:bidi="ar"/>
              </w:rPr>
              <w:t>是否获得班级荣誉，具体说明</w:t>
            </w:r>
          </w:p>
        </w:tc>
      </w:tr>
    </w:tbl>
    <w:p w14:paraId="5F642335" w14:textId="77777777" w:rsidR="00857801" w:rsidRDefault="00857801" w:rsidP="001D436D">
      <w:pPr>
        <w:rPr>
          <w:rFonts w:hint="eastAsia"/>
        </w:rPr>
      </w:pPr>
    </w:p>
    <w:sectPr w:rsidR="00857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font-weight : 400">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Q1OTgwYzQ4YjMwMGViNjEzYzc3MWQ4YTE4ZTg3ZDgifQ=="/>
  </w:docVars>
  <w:rsids>
    <w:rsidRoot w:val="28481F66"/>
    <w:rsid w:val="001D436D"/>
    <w:rsid w:val="00857801"/>
    <w:rsid w:val="00B15EE6"/>
    <w:rsid w:val="00EA035C"/>
    <w:rsid w:val="26372C77"/>
    <w:rsid w:val="28481F66"/>
    <w:rsid w:val="47AA14A8"/>
    <w:rsid w:val="5BF07D28"/>
    <w:rsid w:val="69E228CC"/>
    <w:rsid w:val="6AB74AEA"/>
    <w:rsid w:val="710F63A7"/>
    <w:rsid w:val="76487F5B"/>
    <w:rsid w:val="79B674B2"/>
    <w:rsid w:val="7B116B6D"/>
    <w:rsid w:val="7EDC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7673C"/>
  <w15:docId w15:val="{281E3BCB-4AD6-4FC7-8D22-56647738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qFormat/>
    <w:rPr>
      <w:rFonts w:ascii="华文中宋" w:eastAsia="华文中宋" w:hAnsi="华文中宋" w:cs="华文中宋" w:hint="eastAsia"/>
      <w:color w:val="000000"/>
      <w:sz w:val="32"/>
      <w:szCs w:val="32"/>
      <w:u w:val="none"/>
    </w:rPr>
  </w:style>
  <w:style w:type="character" w:customStyle="1" w:styleId="font21">
    <w:name w:val="font21"/>
    <w:basedOn w:val="a0"/>
    <w:qFormat/>
    <w:rPr>
      <w:rFonts w:ascii="华文中宋" w:eastAsia="华文中宋" w:hAnsi="华文中宋" w:cs="华文中宋" w:hint="eastAsia"/>
      <w:color w:val="000000"/>
      <w:sz w:val="32"/>
      <w:szCs w:val="32"/>
      <w:u w:val="single"/>
    </w:rPr>
  </w:style>
  <w:style w:type="character" w:customStyle="1" w:styleId="font01">
    <w:name w:val="font01"/>
    <w:basedOn w:val="a0"/>
    <w:qFormat/>
    <w:rPr>
      <w:rFonts w:ascii="font-weight : 400" w:eastAsia="font-weight : 400" w:hAnsi="font-weight : 400" w:cs="font-weight : 400"/>
      <w:color w:val="000000"/>
      <w:sz w:val="22"/>
      <w:szCs w:val="22"/>
      <w:u w:val="none"/>
    </w:rPr>
  </w:style>
  <w:style w:type="character" w:customStyle="1" w:styleId="font11">
    <w:name w:val="font11"/>
    <w:basedOn w:val="a0"/>
    <w:qFormat/>
    <w:rPr>
      <w:rFonts w:ascii="宋体" w:eastAsia="宋体" w:hAnsi="宋体" w:cs="宋体" w:hint="eastAsia"/>
      <w:color w:val="FF0000"/>
      <w:sz w:val="22"/>
      <w:szCs w:val="22"/>
      <w:u w:val="none"/>
    </w:rPr>
  </w:style>
  <w:style w:type="character" w:customStyle="1" w:styleId="font51">
    <w:name w:val="font51"/>
    <w:basedOn w:val="a0"/>
    <w:qFormat/>
    <w:rPr>
      <w:rFonts w:ascii="华文中宋" w:eastAsia="华文中宋" w:hAnsi="华文中宋" w:cs="华文中宋"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二象</dc:creator>
  <cp:lastModifiedBy>郑 俏芸</cp:lastModifiedBy>
  <cp:revision>2</cp:revision>
  <dcterms:created xsi:type="dcterms:W3CDTF">2023-09-16T04:39:00Z</dcterms:created>
  <dcterms:modified xsi:type="dcterms:W3CDTF">2023-09-16T04:39:00Z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AF979D8C4897404D95CC94AA53CE26DB</vt:lpwstr>
  </property>
</Properties>
</file>